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D0" w:rsidRPr="00581AD0" w:rsidRDefault="00581AD0" w:rsidP="00581AD0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1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Р</w:t>
      </w:r>
      <w:bookmarkStart w:id="0" w:name="_GoBack"/>
      <w:bookmarkEnd w:id="0"/>
      <w:r w:rsidRPr="00581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ОДИТЕЛЯМ УЧАЩИХСЯ 1 – 4 КЛАССОВ</w:t>
      </w:r>
    </w:p>
    <w:p w:rsidR="00581AD0" w:rsidRPr="00581AD0" w:rsidRDefault="00581AD0" w:rsidP="00581AD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интересуйтесь школьными делами детей, проявляя внимание и терпение. При этом не ограничивайтесь дежурными вопросами: «Что получил?», «Как дела?», а расспрашивайте о чувствах, настроении, проявляйте эмоциональную поддержку.</w:t>
      </w:r>
      <w:r w:rsidRPr="0058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81AD0" w:rsidRPr="00581AD0" w:rsidRDefault="00581AD0" w:rsidP="00581AD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скупитесь на похвалу, замечайте даже самые незначительные, на Ваш взгляд, достижения ребенка, его посильные успехи. При встрече с неудачами в учебе старайтесь разобраться вместе, найти выход, предвидеть последствия действий. Не запугивайте ребенка, страх не активизирует его деятельность. </w:t>
      </w:r>
    </w:p>
    <w:p w:rsidR="00581AD0" w:rsidRPr="00581AD0" w:rsidRDefault="00581AD0" w:rsidP="00581AD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Развивайте любознательность, поощряйте любопытство, удовлетворяйте его потребность в знаниях. Давайте ребенку как можно больше сведений и не забывайте, что до 7 лет усваивается около 90% основополагающей информации о мире и примерно столько же важнейших жизненных навыков. На всю оставшуюся жизнь приходится только 10%. </w:t>
      </w:r>
    </w:p>
    <w:p w:rsidR="00581AD0" w:rsidRPr="00581AD0" w:rsidRDefault="00581AD0" w:rsidP="00581AD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Покупайте и дарите книги и развивающие игры. Читайте вслух, предлагайте ребенку почитать Вам, обсуждайте </w:t>
      </w:r>
      <w:proofErr w:type="gramStart"/>
      <w:r w:rsidRPr="0058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прочитанное</w:t>
      </w:r>
      <w:proofErr w:type="gramEnd"/>
      <w:r w:rsidRPr="0058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Определяйте с ним программу чтения на неделю, месяц и помогайте осуществить, поощряйте ее выполнение. </w:t>
      </w:r>
    </w:p>
    <w:p w:rsidR="00581AD0" w:rsidRPr="00581AD0" w:rsidRDefault="00581AD0" w:rsidP="00581AD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говорите плохо о школе, не критикуйте учителей в присутствии ребенка, создавайте у него позитивное, положительное отношение к школе. </w:t>
      </w:r>
    </w:p>
    <w:p w:rsidR="00581AD0" w:rsidRPr="00581AD0" w:rsidRDefault="00581AD0" w:rsidP="00581AD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Принимайте участие в делах класса и школы. Ребенку будет приятно, если школа станет частью Вашей жизни. Ваш авторитет повысится.</w:t>
      </w:r>
      <w:r w:rsidRPr="0058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81AD0" w:rsidRPr="00581AD0" w:rsidRDefault="00581AD0" w:rsidP="00581AD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 слушайте своего ребенка, так как выявлено, что рассказ самому себе вызывает психическую травму. Пусть он пересказывает </w:t>
      </w:r>
      <w:proofErr w:type="gramStart"/>
      <w:r w:rsidRPr="0058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прочитанное</w:t>
      </w:r>
      <w:proofErr w:type="gramEnd"/>
      <w:r w:rsidRPr="0058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увиденное, делится впечатлениями о прожитом.   </w:t>
      </w:r>
    </w:p>
    <w:p w:rsidR="002E3517" w:rsidRPr="00581AD0" w:rsidRDefault="002E3517">
      <w:pPr>
        <w:rPr>
          <w:rFonts w:ascii="Times New Roman" w:hAnsi="Times New Roman" w:cs="Times New Roman"/>
        </w:rPr>
      </w:pPr>
    </w:p>
    <w:sectPr w:rsidR="002E3517" w:rsidRPr="0058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FEF"/>
    <w:multiLevelType w:val="multilevel"/>
    <w:tmpl w:val="9D5E94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C3CF1"/>
    <w:multiLevelType w:val="multilevel"/>
    <w:tmpl w:val="4F6E9B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3075F"/>
    <w:multiLevelType w:val="multilevel"/>
    <w:tmpl w:val="FCAE42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2E04CB"/>
    <w:multiLevelType w:val="multilevel"/>
    <w:tmpl w:val="3A5C4B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287BC0"/>
    <w:multiLevelType w:val="multilevel"/>
    <w:tmpl w:val="6AF2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D0"/>
    <w:rsid w:val="002E3517"/>
    <w:rsid w:val="0058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1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1A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1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1A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 с.Талкара</dc:creator>
  <cp:lastModifiedBy>ОШ с.Талкара</cp:lastModifiedBy>
  <cp:revision>1</cp:revision>
  <dcterms:created xsi:type="dcterms:W3CDTF">2021-04-06T04:35:00Z</dcterms:created>
  <dcterms:modified xsi:type="dcterms:W3CDTF">2021-04-06T04:36:00Z</dcterms:modified>
</cp:coreProperties>
</file>