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0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00"/>
        <w:gridCol w:w="646"/>
        <w:gridCol w:w="1371"/>
        <w:gridCol w:w="1260"/>
        <w:gridCol w:w="1228"/>
      </w:tblGrid>
      <w:tr w:rsidR="00A433D4" w14:paraId="033DB64F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F33607" w14:textId="77777777" w:rsidR="00A433D4" w:rsidRDefault="00A433D4" w:rsidP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>Основные показатели финансовой деятельности организации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F5683E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3EACB8E3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433D4" w14:paraId="38385A7C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7187B702" w14:textId="6F151C8E" w:rsidR="00A433D4" w:rsidRDefault="00A433D4" w:rsidP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>на 1 квартал 2024 года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E84BE69" w14:textId="77777777" w:rsidR="00A433D4" w:rsidRDefault="00A433D4" w:rsidP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589CEA3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2C90CDE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05FF8FB2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433D4" w14:paraId="6FF86E31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64F41113" w14:textId="77777777" w:rsidR="00A433D4" w:rsidRDefault="00A433D4" w:rsidP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23FF16E" w14:textId="77777777" w:rsidR="00A433D4" w:rsidRDefault="00A433D4" w:rsidP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A1DAF2C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FD61D41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242D112B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</w:tr>
      <w:tr w:rsidR="00A433D4" w14:paraId="42CAADFA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A84A42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 xml:space="preserve">Аккольский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 xml:space="preserve">район,   </w:t>
            </w:r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 xml:space="preserve">Основная средняя школа села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>Талкара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359493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91B9FF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99495F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A0A445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433D4" w14:paraId="02A363D8" w14:textId="77777777" w:rsidTr="00A433D4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813186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(наименование организации образования)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55DC7D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F87629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D9D910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69104E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A433D4" w14:paraId="566568F7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513A1156" w14:textId="77777777" w:rsidR="00A433D4" w:rsidRDefault="00A433D4" w:rsidP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BB7EF1B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A5CA7A4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F980755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365E300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</w:tr>
      <w:tr w:rsidR="00A433D4" w14:paraId="26EC3E20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0B789F34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  <w:u w:val="single"/>
              </w:rPr>
              <w:t>Периодичность: ежеквартально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D804EB4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E582DCD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E1E63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0049B68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</w:tr>
      <w:tr w:rsidR="00A433D4" w14:paraId="006FBE56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50180660" w14:textId="77777777" w:rsidR="00A433D4" w:rsidRDefault="00A433D4" w:rsidP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4B9744E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9AFAF9A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3F06391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38286321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</w:tr>
      <w:tr w:rsidR="00A433D4" w14:paraId="4CEC34B4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9872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 xml:space="preserve">Среднее образование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37E3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>ед. изм.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E909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>2024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FBDA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9E29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433D4" w14:paraId="25BEE57E" w14:textId="77777777" w:rsidTr="00A433D4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C4DE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4C91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414D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>годовой план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ECBC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>план на период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9FE5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>факт</w:t>
            </w:r>
          </w:p>
        </w:tc>
      </w:tr>
      <w:tr w:rsidR="00A433D4" w14:paraId="37C9356B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C953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>1. Среднегодовой контингент обучающиеся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319F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чел.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6AA4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F32A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6714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33</w:t>
            </w:r>
          </w:p>
        </w:tc>
      </w:tr>
      <w:tr w:rsidR="00A433D4" w14:paraId="4FF4809C" w14:textId="77777777" w:rsidTr="00A433D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2AD4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  <w:t>средний расход на 1-го обучающегося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E281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тыс. тенге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4064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2865,26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E16B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716,32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9C5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716,32</w:t>
            </w:r>
          </w:p>
        </w:tc>
      </w:tr>
      <w:tr w:rsidR="00A433D4" w14:paraId="5EC11BBD" w14:textId="77777777" w:rsidTr="00A433D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B3B1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 xml:space="preserve">2. Всего расходы, </w:t>
            </w:r>
            <w:proofErr w:type="spellStart"/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>тыс.тенге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710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тыс. тенге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10C0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94553,60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9595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23638,40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241C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23638,40</w:t>
            </w:r>
          </w:p>
        </w:tc>
      </w:tr>
      <w:tr w:rsidR="00A433D4" w14:paraId="74A1CFCE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0C22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  <w:t>в том числе: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5276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581A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B21C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E61D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</w:tr>
      <w:tr w:rsidR="00A433D4" w14:paraId="6A122BAE" w14:textId="77777777" w:rsidTr="00A433D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19E7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>3. Фонд заработной платы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ADB9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тыс. тенге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98752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84429,6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92B07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21107,4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34AE5D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21107,4</w:t>
            </w:r>
          </w:p>
        </w:tc>
      </w:tr>
      <w:tr w:rsidR="00A433D4" w14:paraId="71769CAC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A2D4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  <w:t>из них: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7915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ADAD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A5D7E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A07C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</w:tr>
      <w:tr w:rsidR="00A433D4" w14:paraId="7DABF34F" w14:textId="77777777" w:rsidTr="00A433D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546A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 xml:space="preserve">3.1. </w:t>
            </w: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Адмиистративный</w:t>
            </w:r>
            <w:proofErr w:type="spellEnd"/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 xml:space="preserve"> персонал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4FEF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тыс. тенге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5B4D2D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6523,2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CB0E2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1630,8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A996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1630,8</w:t>
            </w:r>
          </w:p>
        </w:tc>
      </w:tr>
      <w:tr w:rsidR="00A433D4" w14:paraId="46E5FF55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174F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  <w:t>штатная численность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040C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единиц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90BBC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242129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2,0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18F11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2,0</w:t>
            </w:r>
          </w:p>
        </w:tc>
      </w:tr>
      <w:tr w:rsidR="00A433D4" w14:paraId="049C09CE" w14:textId="77777777" w:rsidTr="00A433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4303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  <w:t>среднемесячная заработная плата 1 ед.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897A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тенге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00C9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271,8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00F4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271,8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53A1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271,8</w:t>
            </w:r>
          </w:p>
        </w:tc>
      </w:tr>
      <w:tr w:rsidR="00A433D4" w14:paraId="34E9930B" w14:textId="77777777" w:rsidTr="00A433D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CDCB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 xml:space="preserve">3.2. Основной </w:t>
            </w: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пересонал</w:t>
            </w:r>
            <w:proofErr w:type="spellEnd"/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 xml:space="preserve"> - учителя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DA2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тыс. тенге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E522A6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46239,6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F065B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11559,9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3B8E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11559,9</w:t>
            </w:r>
          </w:p>
        </w:tc>
      </w:tr>
      <w:tr w:rsidR="00A433D4" w14:paraId="3149CD2C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E303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  <w:t>штатная численность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D803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единиц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A2B08D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BD34E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65F7C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A433D4" w14:paraId="7B5E05D2" w14:textId="77777777" w:rsidTr="00A433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E281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  <w:t>среднемесячная заработная плата 1 ед.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60AD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тенге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9FC9C1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350,3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BC32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350,3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AD1C3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350,3</w:t>
            </w:r>
          </w:p>
        </w:tc>
      </w:tr>
      <w:tr w:rsidR="00A433D4" w14:paraId="3A923C60" w14:textId="77777777" w:rsidTr="00A433D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3D47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 xml:space="preserve">3.3. Прочий педагогический персонал </w:t>
            </w:r>
          </w:p>
          <w:p w14:paraId="13C5AD87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  <w:t>(педагог-психолог, социальный педагог, вожатый и др.)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DAA1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тыс. тенге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0A02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18026,4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DF6B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4506,6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ECE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4506,6</w:t>
            </w:r>
          </w:p>
        </w:tc>
      </w:tr>
      <w:tr w:rsidR="00A433D4" w14:paraId="67292E1B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FC4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  <w:t>штатная численность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12A0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единиц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4E00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59F4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942B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A433D4" w14:paraId="4FDA69F1" w14:textId="77777777" w:rsidTr="00A433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9EA5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  <w:t>среднемесячная заработная плата 1 ед.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FBCE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тенге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DBD5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214,6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7DF4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214,6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D1FC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214,6</w:t>
            </w:r>
          </w:p>
        </w:tc>
      </w:tr>
      <w:tr w:rsidR="00A433D4" w14:paraId="23F0F909" w14:textId="77777777" w:rsidTr="00A433D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21A3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3.4. Вспомогательный и технический персонал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30F3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тыс. тенге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149FBC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13640,4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0D7BF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3410,1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19C2C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3410,1</w:t>
            </w:r>
          </w:p>
        </w:tc>
      </w:tr>
      <w:tr w:rsidR="00A433D4" w14:paraId="1D4BE050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98D2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  <w:t>штатная численность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A639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единиц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AD551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13,5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63A9A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13,5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2E5F0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13,5</w:t>
            </w:r>
          </w:p>
        </w:tc>
      </w:tr>
      <w:tr w:rsidR="00A433D4" w14:paraId="4F7F21DB" w14:textId="77777777" w:rsidTr="00A433D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126A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8"/>
                <w:szCs w:val="28"/>
              </w:rPr>
              <w:t>среднемесячная заработная плата 1 ед.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2C92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тенге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C27E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84,2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4A5E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84,2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D5E2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84,2</w:t>
            </w:r>
          </w:p>
        </w:tc>
      </w:tr>
      <w:tr w:rsidR="00A433D4" w14:paraId="6B5A9A3C" w14:textId="77777777" w:rsidTr="00A433D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B7D5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>2. Налоги и другие обязательные платежи в бюджет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4816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тыс. тенге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414871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5342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84BF5C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1335,5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AE21FD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1335,5</w:t>
            </w:r>
          </w:p>
        </w:tc>
      </w:tr>
      <w:tr w:rsidR="00A433D4" w14:paraId="14640AAF" w14:textId="77777777" w:rsidTr="00A433D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D9E6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3. Коммунальные расходы </w:t>
            </w:r>
          </w:p>
          <w:p w14:paraId="464307D3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  <w:t xml:space="preserve">(свет, вода, отопление, </w:t>
            </w:r>
            <w:proofErr w:type="spellStart"/>
            <w:proofErr w:type="gramStart"/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  <w:t>связь,интернет</w:t>
            </w:r>
            <w:proofErr w:type="spellEnd"/>
            <w:proofErr w:type="gramEnd"/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  <w:t>ареднда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  <w:t xml:space="preserve"> помещений и др.)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F722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тыс. тенге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87FC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3356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1B10D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839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20B9A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839</w:t>
            </w:r>
          </w:p>
        </w:tc>
      </w:tr>
      <w:tr w:rsidR="00A433D4" w14:paraId="5FBCF580" w14:textId="77777777" w:rsidTr="00A433D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9917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>4. Текущий ремонт помещений и оборудования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E611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тыс. тенге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9E46F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D2A07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0EC1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A433D4" w14:paraId="137469E3" w14:textId="77777777" w:rsidTr="00A433D4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6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2536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 xml:space="preserve">5. Капитальные расходы </w:t>
            </w:r>
          </w:p>
          <w:p w14:paraId="3257702B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  <w:t>(капительный ремонт, приобретение основных средств)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B8C5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583A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</w:tr>
      <w:tr w:rsidR="00A433D4" w14:paraId="47DE5CC6" w14:textId="77777777" w:rsidTr="00A433D4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E182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32"/>
                <w:szCs w:val="32"/>
              </w:rPr>
              <w:t xml:space="preserve">6. Прочие расходы </w:t>
            </w:r>
          </w:p>
          <w:p w14:paraId="79EE3355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2E81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kern w:val="0"/>
                <w:sz w:val="20"/>
                <w:szCs w:val="20"/>
              </w:rPr>
              <w:t>тыс. тенге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D09F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1 426,00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41BA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356,50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2781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  <w:t>356,50</w:t>
            </w:r>
          </w:p>
        </w:tc>
      </w:tr>
      <w:tr w:rsidR="00A433D4" w14:paraId="1A42D129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3899FAC3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635D4B9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A2E746E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33574C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74CDE7CE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</w:tr>
      <w:tr w:rsidR="00A433D4" w14:paraId="2D32B7B6" w14:textId="77777777" w:rsidTr="00A433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105EC72C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F0B9C15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B6F94D8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2ADD353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0190DB1E" w14:textId="77777777" w:rsidR="00A433D4" w:rsidRDefault="00A43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A438576" w14:textId="77777777" w:rsidR="00A433D4" w:rsidRPr="00A433D4" w:rsidRDefault="00A433D4">
      <w:pPr>
        <w:rPr>
          <w:rFonts w:ascii="Times New Roman" w:hAnsi="Times New Roman" w:cs="Times New Roman"/>
          <w:sz w:val="28"/>
          <w:szCs w:val="28"/>
        </w:rPr>
      </w:pPr>
    </w:p>
    <w:sectPr w:rsidR="00A433D4" w:rsidRPr="00A4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D4"/>
    <w:rsid w:val="00A4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A197"/>
  <w15:chartTrackingRefBased/>
  <w15:docId w15:val="{8C03325F-E1CF-4EAC-AF38-D48BE5BE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2024-04-30T08:00:00Z</dcterms:created>
  <dcterms:modified xsi:type="dcterms:W3CDTF">2024-04-30T08:02:00Z</dcterms:modified>
</cp:coreProperties>
</file>